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2A7" w:rsidRDefault="006A12A7" w:rsidP="006A12A7">
      <w:pPr>
        <w:rPr>
          <w:lang w:val="en-GB"/>
        </w:rPr>
      </w:pPr>
      <w:r>
        <w:rPr>
          <w:lang w:val="en-GB"/>
        </w:rPr>
        <w:t>Logo:</w:t>
      </w:r>
    </w:p>
    <w:p w:rsidR="006A12A7" w:rsidRDefault="001876AA" w:rsidP="006A12A7">
      <w:pPr>
        <w:rPr>
          <w:lang w:val="en-GB"/>
        </w:rPr>
      </w:pPr>
      <w:r>
        <w:rPr>
          <w:noProof/>
        </w:rPr>
        <w:drawing>
          <wp:inline distT="0" distB="0" distL="0" distR="0">
            <wp:extent cx="5943600" cy="2752725"/>
            <wp:effectExtent l="0" t="0" r="0" b="9525"/>
            <wp:docPr id="1" name="Picture 1" descr="C:\Users\alia.almekhyat\Desktop\My Documents\MBRSC LOGO &amp; GRAPHICS\MBRSC LOGO\MBRSC_LOGO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ia.almekhyat\Desktop\My Documents\MBRSC LOGO &amp; GRAPHICS\MBRSC LOGO\MBRSC_LOGO_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6AA" w:rsidRDefault="001876AA" w:rsidP="006A12A7">
      <w:pPr>
        <w:rPr>
          <w:lang w:val="en-GB"/>
        </w:rPr>
      </w:pPr>
    </w:p>
    <w:p w:rsidR="006A12A7" w:rsidRDefault="006A12A7" w:rsidP="006A12A7">
      <w:pPr>
        <w:rPr>
          <w:lang w:val="en-GB"/>
        </w:rPr>
      </w:pPr>
      <w:bookmarkStart w:id="0" w:name="_GoBack"/>
      <w:bookmarkEnd w:id="0"/>
      <w:r>
        <w:rPr>
          <w:lang w:val="en-GB"/>
        </w:rPr>
        <w:t>C</w:t>
      </w:r>
      <w:r>
        <w:rPr>
          <w:lang w:val="en-GB"/>
        </w:rPr>
        <w:t>opyright</w:t>
      </w:r>
      <w:r>
        <w:rPr>
          <w:lang w:val="en-GB"/>
        </w:rPr>
        <w:t>:</w:t>
      </w:r>
      <w:r>
        <w:rPr>
          <w:lang w:val="en-GB"/>
        </w:rPr>
        <w:t xml:space="preserve"> </w:t>
      </w:r>
    </w:p>
    <w:p w:rsidR="006A12A7" w:rsidRDefault="006A12A7" w:rsidP="006A12A7">
      <w:pPr>
        <w:rPr>
          <w:lang w:val="en-GB"/>
        </w:rPr>
      </w:pPr>
    </w:p>
    <w:p w:rsidR="006A12A7" w:rsidRDefault="006A12A7" w:rsidP="006A12A7">
      <w:pPr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“Includes material © MBRSC (year appearing on the PRODUCT delivered by MBRSC) all rights reserved”.</w:t>
      </w:r>
    </w:p>
    <w:p w:rsidR="00F32CDB" w:rsidRDefault="00F32CDB"/>
    <w:sectPr w:rsidR="00F32C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2A7"/>
    <w:rsid w:val="001876AA"/>
    <w:rsid w:val="006A12A7"/>
    <w:rsid w:val="00EC2CB3"/>
    <w:rsid w:val="00F3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1E528E-F485-4E58-A8B4-7EADEB2F2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12A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1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Alia Mohammad Al Mekhyat</dc:creator>
  <cp:keywords/>
  <dc:description/>
  <cp:lastModifiedBy>Alia Mohammad Al Mekhyat</cp:lastModifiedBy>
  <cp:revision>2</cp:revision>
  <dcterms:created xsi:type="dcterms:W3CDTF">2018-07-03T05:15:00Z</dcterms:created>
  <dcterms:modified xsi:type="dcterms:W3CDTF">2018-07-03T05:30:00Z</dcterms:modified>
</cp:coreProperties>
</file>