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9059" w14:textId="77777777" w:rsidR="00F85832" w:rsidRDefault="00F85832" w:rsidP="00F85832">
      <w:r>
        <w:t>USG Plus License</w:t>
      </w:r>
    </w:p>
    <w:p w14:paraId="5A8E9DD7" w14:textId="77777777" w:rsidR="00F85832" w:rsidRDefault="00F85832" w:rsidP="00F85832">
      <w:r>
        <w:t>Imagery Sharing</w:t>
      </w:r>
    </w:p>
    <w:p w14:paraId="2C4A3685" w14:textId="4845AE7C" w:rsidR="00F85832" w:rsidRDefault="001C215B" w:rsidP="00F85832">
      <w:r>
        <w:t>Data are provided through</w:t>
      </w:r>
      <w:r w:rsidR="00F85832">
        <w:t xml:space="preserve"> a USG</w:t>
      </w:r>
      <w:r>
        <w:t xml:space="preserve"> </w:t>
      </w:r>
      <w:r w:rsidR="00F85832">
        <w:t xml:space="preserve">Plus End User License Agreement (EULA). USG Plus licensed imagery may be shared with: all portions of the USG defined under Title 10 and Title 50 (DoD/IC); Executive Office of the President; Congress and Congressional staff; foreign governments, inter-governmental entities, international defense and coalition partners </w:t>
      </w:r>
      <w:r w:rsidR="00F85832" w:rsidRPr="00F85832">
        <w:rPr>
          <w:b/>
          <w:bCs/>
        </w:rPr>
        <w:t>for U.S. government purposes</w:t>
      </w:r>
      <w:r w:rsidR="00F85832">
        <w:t>; state and local governments, territories, and tribal authorities within the U.S</w:t>
      </w:r>
      <w:r w:rsidR="00F85832" w:rsidRPr="00F85832">
        <w:rPr>
          <w:b/>
          <w:bCs/>
        </w:rPr>
        <w:t>. for U.S. government purposes</w:t>
      </w:r>
      <w:r w:rsidR="00F85832">
        <w:t xml:space="preserve">; non-governmental organizations and/or non-profit organizations </w:t>
      </w:r>
      <w:r w:rsidR="00F85832" w:rsidRPr="00F85832">
        <w:rPr>
          <w:b/>
          <w:bCs/>
        </w:rPr>
        <w:t>for U.S. government purposes</w:t>
      </w:r>
      <w:r w:rsidR="00F85832">
        <w:t xml:space="preserve">; and contractors and/or grant recipients, supporting government agencies and solely for </w:t>
      </w:r>
      <w:r w:rsidR="00F85832" w:rsidRPr="00F85832">
        <w:rPr>
          <w:b/>
          <w:bCs/>
        </w:rPr>
        <w:t>the purpose of executing their contracts</w:t>
      </w:r>
      <w:r w:rsidR="00F85832">
        <w:t>.</w:t>
      </w:r>
    </w:p>
    <w:p w14:paraId="2821440F" w14:textId="57EBA5EE" w:rsidR="00F85832" w:rsidRDefault="00F85832" w:rsidP="00F85832">
      <w:r>
        <w:t>Copyright Marking</w:t>
      </w:r>
    </w:p>
    <w:p w14:paraId="0DBF528F" w14:textId="77777777" w:rsidR="00F85832" w:rsidRDefault="00F85832" w:rsidP="00F85832">
      <w:r>
        <w:t>For a Maxar image → ©2023, Maxar, USG Plus</w:t>
      </w:r>
    </w:p>
    <w:sectPr w:rsidR="00F85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32"/>
    <w:rsid w:val="001C215B"/>
    <w:rsid w:val="00AD11AE"/>
    <w:rsid w:val="00F8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7A10"/>
  <w15:chartTrackingRefBased/>
  <w15:docId w15:val="{F7B775AC-44DE-4B0D-9616-BF283CD7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Brenda (Contractor)</dc:creator>
  <cp:keywords/>
  <dc:description/>
  <cp:lastModifiedBy>Budde, Michael E</cp:lastModifiedBy>
  <cp:revision>2</cp:revision>
  <dcterms:created xsi:type="dcterms:W3CDTF">2024-08-22T17:25:00Z</dcterms:created>
  <dcterms:modified xsi:type="dcterms:W3CDTF">2024-08-22T17:25:00Z</dcterms:modified>
</cp:coreProperties>
</file>